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0635" w14:textId="75A171CD" w:rsidR="00DC56FD" w:rsidRDefault="004A1AEC">
      <w:pPr>
        <w:rPr>
          <w:sz w:val="32"/>
          <w:szCs w:val="32"/>
        </w:rPr>
      </w:pPr>
      <w:r>
        <w:rPr>
          <w:sz w:val="32"/>
          <w:szCs w:val="32"/>
        </w:rPr>
        <w:t>Mémoire pour le caribou Forestier au Québec</w:t>
      </w:r>
    </w:p>
    <w:p w14:paraId="651F0223" w14:textId="7B46D7D2" w:rsidR="004A1AEC" w:rsidRDefault="004A1AEC">
      <w:pPr>
        <w:rPr>
          <w:sz w:val="24"/>
          <w:szCs w:val="24"/>
        </w:rPr>
      </w:pPr>
      <w:r>
        <w:rPr>
          <w:sz w:val="24"/>
          <w:szCs w:val="24"/>
        </w:rPr>
        <w:t>À qui de droit,</w:t>
      </w:r>
    </w:p>
    <w:p w14:paraId="67D29E6E" w14:textId="222F5755" w:rsidR="004A1AEC" w:rsidRDefault="004A1AEC">
      <w:pPr>
        <w:rPr>
          <w:sz w:val="24"/>
          <w:szCs w:val="24"/>
        </w:rPr>
      </w:pPr>
      <w:r>
        <w:rPr>
          <w:sz w:val="24"/>
          <w:szCs w:val="24"/>
        </w:rPr>
        <w:t>Le 12 mai 2022</w:t>
      </w:r>
    </w:p>
    <w:p w14:paraId="0D361C38" w14:textId="5914D9F6" w:rsidR="004A1AEC" w:rsidRDefault="004A1AEC">
      <w:pPr>
        <w:rPr>
          <w:sz w:val="24"/>
          <w:szCs w:val="24"/>
        </w:rPr>
      </w:pPr>
      <w:r>
        <w:rPr>
          <w:sz w:val="24"/>
          <w:szCs w:val="24"/>
        </w:rPr>
        <w:t>Voici ma vision pour la sauve</w:t>
      </w:r>
      <w:r w:rsidR="00C01EC3">
        <w:rPr>
          <w:sz w:val="24"/>
          <w:szCs w:val="24"/>
        </w:rPr>
        <w:t>garde du caribou maintenant et peut-être son rétablissement dans l’avenir.</w:t>
      </w:r>
    </w:p>
    <w:p w14:paraId="78D04878" w14:textId="4B1A27D0" w:rsidR="00F807BE" w:rsidRDefault="00C01EC3">
      <w:pPr>
        <w:rPr>
          <w:sz w:val="24"/>
          <w:szCs w:val="24"/>
        </w:rPr>
      </w:pPr>
      <w:r>
        <w:rPr>
          <w:sz w:val="24"/>
          <w:szCs w:val="24"/>
        </w:rPr>
        <w:t>Il n’y a pas beaucoup de s</w:t>
      </w:r>
      <w:r w:rsidR="00AA15B6">
        <w:rPr>
          <w:sz w:val="24"/>
          <w:szCs w:val="24"/>
        </w:rPr>
        <w:t xml:space="preserve">olution pour sauvegarder le caribou forestier. Il vie dans la forêt </w:t>
      </w:r>
      <w:r w:rsidR="00DC058E">
        <w:rPr>
          <w:sz w:val="24"/>
          <w:szCs w:val="24"/>
        </w:rPr>
        <w:t>m</w:t>
      </w:r>
      <w:r w:rsidR="00AA15B6">
        <w:rPr>
          <w:sz w:val="24"/>
          <w:szCs w:val="24"/>
        </w:rPr>
        <w:t xml:space="preserve">ature, non perturbé et avec peu de dérangement humain ou autres principalement. Car la forêt </w:t>
      </w:r>
      <w:r w:rsidR="00DC058E">
        <w:rPr>
          <w:sz w:val="24"/>
          <w:szCs w:val="24"/>
        </w:rPr>
        <w:t>mature n’est pas très attirante pour</w:t>
      </w:r>
      <w:r w:rsidR="00F807BE">
        <w:rPr>
          <w:sz w:val="24"/>
          <w:szCs w:val="24"/>
        </w:rPr>
        <w:t xml:space="preserve"> un</w:t>
      </w:r>
      <w:r w:rsidR="00DC058E">
        <w:rPr>
          <w:sz w:val="24"/>
          <w:szCs w:val="24"/>
        </w:rPr>
        <w:t xml:space="preserve"> grand notre d’espèces. Cependant les espèces qui la composent sont mal connus et peu référenc</w:t>
      </w:r>
      <w:r w:rsidR="00D8234D">
        <w:rPr>
          <w:sz w:val="24"/>
          <w:szCs w:val="24"/>
        </w:rPr>
        <w:t>i</w:t>
      </w:r>
      <w:r w:rsidR="00DC058E">
        <w:rPr>
          <w:sz w:val="24"/>
          <w:szCs w:val="24"/>
        </w:rPr>
        <w:t>é. Il y a possiblement un potentiel non révélé, qui pourrait être très profitable pour notre avenir</w:t>
      </w:r>
      <w:r w:rsidR="00D8234D">
        <w:rPr>
          <w:sz w:val="24"/>
          <w:szCs w:val="24"/>
        </w:rPr>
        <w:t>.</w:t>
      </w:r>
      <w:r w:rsidR="00DC058E">
        <w:rPr>
          <w:sz w:val="24"/>
          <w:szCs w:val="24"/>
        </w:rPr>
        <w:t xml:space="preserve"> </w:t>
      </w:r>
      <w:r w:rsidR="00D8234D">
        <w:rPr>
          <w:sz w:val="24"/>
          <w:szCs w:val="24"/>
        </w:rPr>
        <w:t>À</w:t>
      </w:r>
      <w:r w:rsidR="00DC058E">
        <w:rPr>
          <w:sz w:val="24"/>
          <w:szCs w:val="24"/>
        </w:rPr>
        <w:t xml:space="preserve"> l’</w:t>
      </w:r>
      <w:r w:rsidR="00D8234D">
        <w:rPr>
          <w:sz w:val="24"/>
          <w:szCs w:val="24"/>
        </w:rPr>
        <w:t>exemple</w:t>
      </w:r>
      <w:r w:rsidR="00DC058E">
        <w:rPr>
          <w:sz w:val="24"/>
          <w:szCs w:val="24"/>
        </w:rPr>
        <w:t xml:space="preserve"> </w:t>
      </w:r>
      <w:r w:rsidR="00D8234D">
        <w:rPr>
          <w:sz w:val="24"/>
          <w:szCs w:val="24"/>
        </w:rPr>
        <w:t xml:space="preserve">de toutes les richesses méconnues que nous avons inondées avec nos barrages et que nous </w:t>
      </w:r>
      <w:r w:rsidR="00F807BE">
        <w:rPr>
          <w:sz w:val="24"/>
          <w:szCs w:val="24"/>
        </w:rPr>
        <w:t>en</w:t>
      </w:r>
      <w:r w:rsidR="00D8234D">
        <w:rPr>
          <w:sz w:val="24"/>
          <w:szCs w:val="24"/>
        </w:rPr>
        <w:t xml:space="preserve"> seront peut-être jamais leur</w:t>
      </w:r>
      <w:r w:rsidR="00F807BE">
        <w:rPr>
          <w:sz w:val="24"/>
          <w:szCs w:val="24"/>
        </w:rPr>
        <w:t>s</w:t>
      </w:r>
      <w:r w:rsidR="00D8234D">
        <w:rPr>
          <w:sz w:val="24"/>
          <w:szCs w:val="24"/>
        </w:rPr>
        <w:t xml:space="preserve"> importance</w:t>
      </w:r>
      <w:r w:rsidR="00F807BE">
        <w:rPr>
          <w:sz w:val="24"/>
          <w:szCs w:val="24"/>
        </w:rPr>
        <w:t>s et leurs potentiels.</w:t>
      </w:r>
      <w:r w:rsidR="00D8234D">
        <w:rPr>
          <w:sz w:val="24"/>
          <w:szCs w:val="24"/>
        </w:rPr>
        <w:t xml:space="preserve"> Un devoir de réserve</w:t>
      </w:r>
      <w:r w:rsidR="00F807BE">
        <w:rPr>
          <w:sz w:val="24"/>
          <w:szCs w:val="24"/>
        </w:rPr>
        <w:t xml:space="preserve"> doit être privilégié, face à notre nécessité des besoins?</w:t>
      </w:r>
    </w:p>
    <w:p w14:paraId="05FE091D" w14:textId="457628AF" w:rsidR="006E570F" w:rsidRDefault="006E570F">
      <w:pPr>
        <w:rPr>
          <w:sz w:val="24"/>
          <w:szCs w:val="24"/>
        </w:rPr>
      </w:pPr>
      <w:r>
        <w:rPr>
          <w:sz w:val="24"/>
          <w:szCs w:val="24"/>
        </w:rPr>
        <w:t xml:space="preserve">Les territoires qui peuvent sauvegarder le caribou se situent du 51 parallèle au 54 ou il y a </w:t>
      </w:r>
      <w:r w:rsidR="00AB5E78">
        <w:rPr>
          <w:sz w:val="24"/>
          <w:szCs w:val="24"/>
        </w:rPr>
        <w:t>cohabitation</w:t>
      </w:r>
      <w:r>
        <w:rPr>
          <w:sz w:val="24"/>
          <w:szCs w:val="24"/>
        </w:rPr>
        <w:t xml:space="preserve"> avec le reine </w:t>
      </w:r>
      <w:r w:rsidR="00AB5E78">
        <w:rPr>
          <w:sz w:val="24"/>
          <w:szCs w:val="24"/>
        </w:rPr>
        <w:t>arctique dans 53 à l’occasion, mais continu dans le 54. Et tou</w:t>
      </w:r>
      <w:r w:rsidR="00652E93">
        <w:rPr>
          <w:sz w:val="24"/>
          <w:szCs w:val="24"/>
        </w:rPr>
        <w:t>t</w:t>
      </w:r>
      <w:r w:rsidR="00AB5E78">
        <w:rPr>
          <w:sz w:val="24"/>
          <w:szCs w:val="24"/>
        </w:rPr>
        <w:t xml:space="preserve"> le secteur de la côte nord </w:t>
      </w:r>
      <w:r w:rsidR="00652E93">
        <w:rPr>
          <w:sz w:val="24"/>
          <w:szCs w:val="24"/>
        </w:rPr>
        <w:t xml:space="preserve">à l’est </w:t>
      </w:r>
      <w:r w:rsidR="00AB5E78">
        <w:rPr>
          <w:sz w:val="24"/>
          <w:szCs w:val="24"/>
        </w:rPr>
        <w:t>de la rivière Ste-Margueritte</w:t>
      </w:r>
      <w:r w:rsidR="00652E93">
        <w:rPr>
          <w:sz w:val="24"/>
          <w:szCs w:val="24"/>
        </w:rPr>
        <w:t xml:space="preserve"> jusqu’au Labrador et tout le territoire vers l’est jusqu’à Blanc-Sablon.</w:t>
      </w:r>
    </w:p>
    <w:p w14:paraId="61039E69" w14:textId="55898656" w:rsidR="00652E93" w:rsidRDefault="00652E93">
      <w:pPr>
        <w:rPr>
          <w:sz w:val="24"/>
          <w:szCs w:val="24"/>
        </w:rPr>
      </w:pPr>
      <w:r>
        <w:rPr>
          <w:sz w:val="24"/>
          <w:szCs w:val="24"/>
        </w:rPr>
        <w:t>Solutions</w:t>
      </w:r>
    </w:p>
    <w:p w14:paraId="17F3872F" w14:textId="13E97C78" w:rsidR="00652E93" w:rsidRDefault="00AF38DF">
      <w:pPr>
        <w:rPr>
          <w:sz w:val="24"/>
          <w:szCs w:val="24"/>
        </w:rPr>
      </w:pPr>
      <w:r>
        <w:rPr>
          <w:sz w:val="24"/>
          <w:szCs w:val="24"/>
        </w:rPr>
        <w:t>Il faut limiter la coupe forestière au nord du 51 parallèle le plus possible et refermer les chemins et les reboiser rapidement de même que ceux dans le 50 parallèle qui n’ont pas été fait.</w:t>
      </w:r>
    </w:p>
    <w:p w14:paraId="7B60D369" w14:textId="351EF5EB" w:rsidR="00AF38DF" w:rsidRDefault="00AF38DF">
      <w:pPr>
        <w:rPr>
          <w:sz w:val="24"/>
          <w:szCs w:val="24"/>
        </w:rPr>
      </w:pPr>
      <w:r>
        <w:rPr>
          <w:sz w:val="24"/>
          <w:szCs w:val="24"/>
        </w:rPr>
        <w:t>Il faut interdire</w:t>
      </w:r>
      <w:r w:rsidR="00606047">
        <w:rPr>
          <w:sz w:val="24"/>
          <w:szCs w:val="24"/>
        </w:rPr>
        <w:t xml:space="preserve"> la progression de la</w:t>
      </w:r>
      <w:r>
        <w:rPr>
          <w:sz w:val="24"/>
          <w:szCs w:val="24"/>
        </w:rPr>
        <w:t xml:space="preserve"> villégiature </w:t>
      </w:r>
      <w:r w:rsidR="00606047">
        <w:rPr>
          <w:sz w:val="24"/>
          <w:szCs w:val="24"/>
        </w:rPr>
        <w:t>au nord du 51 parallèle. Limiter la circulation en motoneige aux sentiers désignés dans tous les secteurs que l’on veu</w:t>
      </w:r>
      <w:r w:rsidR="00DE0C97">
        <w:rPr>
          <w:sz w:val="24"/>
          <w:szCs w:val="24"/>
        </w:rPr>
        <w:t>t</w:t>
      </w:r>
      <w:r w:rsidR="00606047">
        <w:rPr>
          <w:sz w:val="24"/>
          <w:szCs w:val="24"/>
        </w:rPr>
        <w:t xml:space="preserve"> protéger.</w:t>
      </w:r>
    </w:p>
    <w:p w14:paraId="31A91549" w14:textId="2D8D7090" w:rsidR="00DE0C97" w:rsidRDefault="00DE0C97">
      <w:pPr>
        <w:rPr>
          <w:sz w:val="24"/>
          <w:szCs w:val="24"/>
        </w:rPr>
      </w:pPr>
      <w:r>
        <w:rPr>
          <w:sz w:val="24"/>
          <w:szCs w:val="24"/>
        </w:rPr>
        <w:t xml:space="preserve">Et interdire tout dérangement du caribou lui-même, dans les secteurs désignés par </w:t>
      </w:r>
      <w:r w:rsidR="006059AA">
        <w:rPr>
          <w:sz w:val="24"/>
          <w:szCs w:val="24"/>
        </w:rPr>
        <w:t>règlement</w:t>
      </w:r>
      <w:r>
        <w:rPr>
          <w:sz w:val="24"/>
          <w:szCs w:val="24"/>
        </w:rPr>
        <w:t xml:space="preserve"> et publi</w:t>
      </w:r>
      <w:r w:rsidR="006059AA">
        <w:rPr>
          <w:sz w:val="24"/>
          <w:szCs w:val="24"/>
        </w:rPr>
        <w:t>ciser le tout à chaque saison de motoneige.</w:t>
      </w:r>
    </w:p>
    <w:p w14:paraId="262411F1" w14:textId="6E0230C8" w:rsidR="006059AA" w:rsidRDefault="00051C3E">
      <w:pPr>
        <w:rPr>
          <w:sz w:val="24"/>
          <w:szCs w:val="24"/>
        </w:rPr>
      </w:pPr>
      <w:r>
        <w:rPr>
          <w:sz w:val="24"/>
          <w:szCs w:val="24"/>
        </w:rPr>
        <w:t xml:space="preserve">Vous allez me dire sur quelle base, je peux faire ces propositions. Et bien sûr plus de 30 années comme agents de protection de la faune, de participation à des recensements du caribou, </w:t>
      </w:r>
      <w:r w:rsidR="00AB77D4">
        <w:rPr>
          <w:sz w:val="24"/>
          <w:szCs w:val="24"/>
        </w:rPr>
        <w:t>comme membres de comité sur le caribou, par des observations de l’espèce et des constantes suites aux opérations forestières et à sa protection contre le braconnage.</w:t>
      </w:r>
    </w:p>
    <w:p w14:paraId="65166496" w14:textId="0F9DC16F" w:rsidR="00AB77D4" w:rsidRDefault="00AB77D4">
      <w:pPr>
        <w:rPr>
          <w:sz w:val="24"/>
          <w:szCs w:val="24"/>
        </w:rPr>
      </w:pPr>
      <w:r>
        <w:rPr>
          <w:sz w:val="24"/>
          <w:szCs w:val="24"/>
        </w:rPr>
        <w:t xml:space="preserve">                        Gilles Bélisle      258 rouleau Baie-Comeau G5C 1T4 418 589-7380</w:t>
      </w:r>
    </w:p>
    <w:p w14:paraId="32126623" w14:textId="7BFE2A9B" w:rsidR="0086697C" w:rsidRDefault="0086697C">
      <w:pPr>
        <w:rPr>
          <w:sz w:val="24"/>
          <w:szCs w:val="24"/>
        </w:rPr>
      </w:pPr>
      <w:r>
        <w:rPr>
          <w:sz w:val="24"/>
          <w:szCs w:val="24"/>
        </w:rPr>
        <w:t xml:space="preserve">                                                      gilles.belisle@telus.net</w:t>
      </w:r>
    </w:p>
    <w:p w14:paraId="70EAE605" w14:textId="77777777" w:rsidR="00AB77D4" w:rsidRDefault="00AB77D4">
      <w:pPr>
        <w:rPr>
          <w:sz w:val="24"/>
          <w:szCs w:val="24"/>
        </w:rPr>
      </w:pPr>
    </w:p>
    <w:p w14:paraId="649C6824" w14:textId="77777777" w:rsidR="00AB77D4" w:rsidRDefault="00AB77D4">
      <w:pPr>
        <w:rPr>
          <w:sz w:val="24"/>
          <w:szCs w:val="24"/>
        </w:rPr>
      </w:pPr>
    </w:p>
    <w:p w14:paraId="03FC4FCC" w14:textId="77777777" w:rsidR="006059AA" w:rsidRDefault="006059AA">
      <w:pPr>
        <w:rPr>
          <w:sz w:val="24"/>
          <w:szCs w:val="24"/>
        </w:rPr>
      </w:pPr>
    </w:p>
    <w:p w14:paraId="1F6EB5F9" w14:textId="77777777" w:rsidR="00F807BE" w:rsidRPr="004A1AEC" w:rsidRDefault="00F807BE">
      <w:pPr>
        <w:rPr>
          <w:sz w:val="24"/>
          <w:szCs w:val="24"/>
        </w:rPr>
      </w:pPr>
    </w:p>
    <w:sectPr w:rsidR="00F807BE" w:rsidRPr="004A1A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EC"/>
    <w:rsid w:val="00051C3E"/>
    <w:rsid w:val="004A1AEC"/>
    <w:rsid w:val="0056231A"/>
    <w:rsid w:val="006059AA"/>
    <w:rsid w:val="00606047"/>
    <w:rsid w:val="00652E93"/>
    <w:rsid w:val="006E570F"/>
    <w:rsid w:val="0086697C"/>
    <w:rsid w:val="00AA15B6"/>
    <w:rsid w:val="00AB5E78"/>
    <w:rsid w:val="00AB77D4"/>
    <w:rsid w:val="00AF38DF"/>
    <w:rsid w:val="00C01EC3"/>
    <w:rsid w:val="00D8234D"/>
    <w:rsid w:val="00DC058E"/>
    <w:rsid w:val="00DC56FD"/>
    <w:rsid w:val="00DE0C97"/>
    <w:rsid w:val="00F807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20BE"/>
  <w15:chartTrackingRefBased/>
  <w15:docId w15:val="{0449E4A5-B991-4BBC-825F-4C1FB991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23E0E0B9C604291010AEE15A84B75" ma:contentTypeVersion="12" ma:contentTypeDescription="Create a new document." ma:contentTypeScope="" ma:versionID="71704f08181c47f3b16ab2f132869650">
  <xsd:schema xmlns:xsd="http://www.w3.org/2001/XMLSchema" xmlns:xs="http://www.w3.org/2001/XMLSchema" xmlns:p="http://schemas.microsoft.com/office/2006/metadata/properties" xmlns:ns2="90483cbd-9cc6-4320-bf6b-c514eba39161" xmlns:ns3="0dc680b8-96b0-4d5c-a470-86854caf2cf9" targetNamespace="http://schemas.microsoft.com/office/2006/metadata/properties" ma:root="true" ma:fieldsID="33c6af843b4f515e747f09a9c76e207f" ns2:_="" ns3:_="">
    <xsd:import namespace="90483cbd-9cc6-4320-bf6b-c514eba39161"/>
    <xsd:import namespace="0dc680b8-96b0-4d5c-a470-86854caf2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83cbd-9cc6-4320-bf6b-c514eba39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c680b8-96b0-4d5c-a470-86854caf2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89397-B8E3-45F9-B601-CEC1CCFC2286}"/>
</file>

<file path=customXml/itemProps2.xml><?xml version="1.0" encoding="utf-8"?>
<ds:datastoreItem xmlns:ds="http://schemas.openxmlformats.org/officeDocument/2006/customXml" ds:itemID="{B45EF93C-AB08-4F29-B58E-8F8368619597}"/>
</file>

<file path=customXml/itemProps3.xml><?xml version="1.0" encoding="utf-8"?>
<ds:datastoreItem xmlns:ds="http://schemas.openxmlformats.org/officeDocument/2006/customXml" ds:itemID="{C16228A5-0989-4389-90C7-753D2D0DD433}"/>
</file>

<file path=docProps/app.xml><?xml version="1.0" encoding="utf-8"?>
<Properties xmlns="http://schemas.openxmlformats.org/officeDocument/2006/extended-properties" xmlns:vt="http://schemas.openxmlformats.org/officeDocument/2006/docPropsVTypes">
  <Template>Normal</Template>
  <TotalTime>77</TotalTime>
  <Pages>2</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2022-05-13T18:45:00Z</dcterms:created>
  <dcterms:modified xsi:type="dcterms:W3CDTF">2022-05-13T20:02:00Z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0x010100D3323E0E0B9C604291010AEE15A84B75</vt:lpwstr>
  </property>
</Properties>
</file>